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B7" w:rsidRDefault="00790FB7" w:rsidP="007219A9">
      <w:pPr>
        <w:jc w:val="right"/>
        <w:rPr>
          <w:rFonts w:ascii="Arial" w:hAnsi="Arial" w:cs="Arial"/>
          <w:b/>
          <w:bCs/>
          <w:sz w:val="28"/>
        </w:rPr>
      </w:pPr>
    </w:p>
    <w:p w:rsidR="00790FB7" w:rsidRPr="00852EE6" w:rsidRDefault="00790FB7" w:rsidP="007219A9">
      <w:pPr>
        <w:jc w:val="right"/>
        <w:rPr>
          <w:rFonts w:ascii="Arial" w:hAnsi="Arial" w:cs="Arial"/>
          <w:b/>
          <w:bCs/>
          <w:sz w:val="28"/>
        </w:rPr>
      </w:pPr>
      <w:r w:rsidRPr="00852EE6">
        <w:rPr>
          <w:rFonts w:ascii="Arial" w:hAnsi="Arial" w:cs="Arial"/>
          <w:noProof/>
        </w:rPr>
        <w:drawing>
          <wp:anchor distT="0" distB="0" distL="114300" distR="114300" simplePos="0" relativeHeight="251659264" behindDoc="1" locked="0" layoutInCell="1" allowOverlap="1" wp14:anchorId="0952DA9B" wp14:editId="4A9910A6">
            <wp:simplePos x="0" y="0"/>
            <wp:positionH relativeFrom="column">
              <wp:posOffset>-19050</wp:posOffset>
            </wp:positionH>
            <wp:positionV relativeFrom="paragraph">
              <wp:posOffset>152400</wp:posOffset>
            </wp:positionV>
            <wp:extent cx="2258695" cy="1086485"/>
            <wp:effectExtent l="0" t="0" r="8255" b="0"/>
            <wp:wrapTight wrapText="bothSides">
              <wp:wrapPolygon edited="0">
                <wp:start x="0" y="0"/>
                <wp:lineTo x="0" y="21209"/>
                <wp:lineTo x="21497" y="21209"/>
                <wp:lineTo x="21497" y="0"/>
                <wp:lineTo x="0" y="0"/>
              </wp:wrapPolygon>
            </wp:wrapTight>
            <wp:docPr id="3" name="Picture 3" descr="2010 ARTS-NE SA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ARTS-NE SAMPL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69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b/>
          <w:bCs/>
          <w:sz w:val="28"/>
        </w:rPr>
        <w:tab/>
      </w:r>
      <w:r w:rsidRPr="00852EE6">
        <w:rPr>
          <w:rFonts w:ascii="Arial" w:hAnsi="Arial" w:cs="Arial"/>
          <w:b/>
          <w:bCs/>
          <w:sz w:val="28"/>
        </w:rPr>
        <w:tab/>
      </w:r>
      <w:r w:rsidRPr="00852EE6">
        <w:rPr>
          <w:rFonts w:ascii="Arial" w:hAnsi="Arial" w:cs="Arial"/>
          <w:b/>
          <w:bCs/>
          <w:sz w:val="28"/>
        </w:rPr>
        <w:tab/>
      </w:r>
    </w:p>
    <w:p w:rsidR="00790FB7" w:rsidRPr="0045203D" w:rsidRDefault="00790FB7" w:rsidP="007219A9">
      <w:pPr>
        <w:jc w:val="right"/>
        <w:rPr>
          <w:rFonts w:ascii="Arial" w:hAnsi="Arial" w:cs="Arial"/>
          <w:b/>
          <w:bCs/>
          <w:sz w:val="24"/>
        </w:rPr>
      </w:pPr>
      <w:r w:rsidRPr="0045203D">
        <w:rPr>
          <w:rFonts w:ascii="Arial" w:hAnsi="Arial" w:cs="Arial"/>
          <w:b/>
          <w:bCs/>
          <w:sz w:val="24"/>
        </w:rPr>
        <w:t xml:space="preserve">Contact: </w:t>
      </w:r>
      <w:r w:rsidR="00C909A0">
        <w:rPr>
          <w:rFonts w:ascii="Arial" w:hAnsi="Arial" w:cs="Arial"/>
          <w:b/>
          <w:bCs/>
          <w:sz w:val="24"/>
        </w:rPr>
        <w:t>Bobbie McFarland</w:t>
      </w:r>
      <w:r w:rsidRPr="0045203D">
        <w:rPr>
          <w:rFonts w:ascii="Arial" w:hAnsi="Arial" w:cs="Arial"/>
          <w:b/>
          <w:bCs/>
          <w:sz w:val="24"/>
        </w:rPr>
        <w:t xml:space="preserve"> </w:t>
      </w:r>
    </w:p>
    <w:p w:rsidR="00790FB7" w:rsidRPr="0045203D" w:rsidRDefault="00790FB7"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r>
      <w:hyperlink r:id="rId8" w:history="1">
        <w:r w:rsidR="00C909A0">
          <w:rPr>
            <w:rStyle w:val="Hyperlink"/>
            <w:rFonts w:ascii="Arial" w:hAnsi="Arial" w:cs="Arial"/>
            <w:b/>
            <w:bCs/>
            <w:sz w:val="24"/>
          </w:rPr>
          <w:t>bmcfarland</w:t>
        </w:r>
        <w:bookmarkStart w:id="0" w:name="_GoBack"/>
        <w:bookmarkEnd w:id="0"/>
        <w:r w:rsidRPr="00BD2818">
          <w:rPr>
            <w:rStyle w:val="Hyperlink"/>
            <w:rFonts w:ascii="Arial" w:hAnsi="Arial" w:cs="Arial"/>
            <w:b/>
            <w:bCs/>
            <w:sz w:val="24"/>
          </w:rPr>
          <w:t>@artscouncilnortheast.org</w:t>
        </w:r>
      </w:hyperlink>
    </w:p>
    <w:p w:rsidR="00790FB7" w:rsidRPr="0045203D" w:rsidRDefault="00790FB7"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t>817-283-3406, www.artscouncilnortheast.org</w:t>
      </w:r>
    </w:p>
    <w:p w:rsidR="00790FB7" w:rsidRPr="00852EE6" w:rsidRDefault="00790FB7" w:rsidP="00C46778">
      <w:pPr>
        <w:pStyle w:val="Title"/>
        <w:rPr>
          <w:rFonts w:ascii="Arial" w:hAnsi="Arial" w:cs="Arial"/>
          <w:b w:val="0"/>
          <w:bCs w:val="0"/>
          <w:sz w:val="28"/>
        </w:rPr>
      </w:pPr>
    </w:p>
    <w:p w:rsidR="00790FB7" w:rsidRDefault="00790FB7" w:rsidP="00C46778">
      <w:pPr>
        <w:pStyle w:val="Title"/>
        <w:rPr>
          <w:rFonts w:ascii="Arial" w:hAnsi="Arial" w:cs="Arial"/>
          <w:b w:val="0"/>
          <w:bCs w:val="0"/>
          <w:sz w:val="28"/>
        </w:rPr>
      </w:pPr>
    </w:p>
    <w:p w:rsidR="00790FB7" w:rsidRPr="00852EE6" w:rsidRDefault="00790FB7" w:rsidP="00C46778">
      <w:pPr>
        <w:pStyle w:val="Title"/>
        <w:rPr>
          <w:rFonts w:ascii="Arial" w:hAnsi="Arial" w:cs="Arial"/>
          <w:b w:val="0"/>
          <w:bCs w:val="0"/>
          <w:sz w:val="28"/>
        </w:rPr>
      </w:pPr>
    </w:p>
    <w:p w:rsidR="00790FB7" w:rsidRPr="00852EE6" w:rsidRDefault="00790FB7" w:rsidP="00C46778">
      <w:pPr>
        <w:pStyle w:val="Title"/>
        <w:rPr>
          <w:rFonts w:ascii="Arial" w:hAnsi="Arial" w:cs="Arial"/>
          <w:b w:val="0"/>
          <w:bCs w:val="0"/>
          <w:sz w:val="16"/>
          <w:szCs w:val="32"/>
        </w:rPr>
      </w:pPr>
    </w:p>
    <w:p w:rsidR="00790FB7" w:rsidRPr="00852EE6" w:rsidRDefault="00790FB7" w:rsidP="00283A19">
      <w:pPr>
        <w:pStyle w:val="Title"/>
        <w:rPr>
          <w:rFonts w:ascii="Arial" w:hAnsi="Arial" w:cs="Arial"/>
          <w:b w:val="0"/>
          <w:bCs w:val="0"/>
          <w:sz w:val="32"/>
          <w:szCs w:val="32"/>
        </w:rPr>
      </w:pPr>
      <w:r w:rsidRPr="00852EE6">
        <w:rPr>
          <w:rFonts w:ascii="Arial" w:hAnsi="Arial" w:cs="Arial"/>
          <w:b w:val="0"/>
          <w:bCs w:val="0"/>
          <w:sz w:val="32"/>
          <w:szCs w:val="32"/>
        </w:rPr>
        <w:t xml:space="preserve">Arts Council Northeast and the City of </w:t>
      </w:r>
      <w:r>
        <w:rPr>
          <w:rFonts w:ascii="Arial" w:hAnsi="Arial" w:cs="Arial"/>
          <w:b w:val="0"/>
          <w:bCs w:val="0"/>
          <w:sz w:val="32"/>
          <w:szCs w:val="32"/>
        </w:rPr>
        <w:t xml:space="preserve">Roanoke </w:t>
      </w:r>
      <w:r w:rsidRPr="00852EE6">
        <w:rPr>
          <w:rFonts w:ascii="Arial" w:hAnsi="Arial" w:cs="Arial"/>
          <w:b w:val="0"/>
          <w:bCs w:val="0"/>
          <w:sz w:val="32"/>
          <w:szCs w:val="32"/>
        </w:rPr>
        <w:t xml:space="preserve">present: </w:t>
      </w:r>
    </w:p>
    <w:p w:rsidR="00790FB7" w:rsidRDefault="00790FB7" w:rsidP="003D2A31">
      <w:pPr>
        <w:pStyle w:val="Title"/>
        <w:rPr>
          <w:rFonts w:ascii="Arial" w:hAnsi="Arial" w:cs="Arial"/>
          <w:sz w:val="48"/>
          <w:szCs w:val="52"/>
        </w:rPr>
      </w:pPr>
      <w:r w:rsidRPr="00103178">
        <w:rPr>
          <w:rFonts w:ascii="Arial" w:hAnsi="Arial" w:cs="Arial"/>
          <w:noProof/>
          <w:sz w:val="48"/>
          <w:szCs w:val="52"/>
        </w:rPr>
        <w:t>Zack King</w:t>
      </w:r>
      <w:r w:rsidRPr="00852EE6">
        <w:rPr>
          <w:rFonts w:ascii="Arial" w:hAnsi="Arial" w:cs="Arial"/>
          <w:sz w:val="48"/>
          <w:szCs w:val="52"/>
        </w:rPr>
        <w:t>- Free Concert</w:t>
      </w:r>
    </w:p>
    <w:p w:rsidR="00790FB7" w:rsidRPr="00852EE6" w:rsidRDefault="00790FB7" w:rsidP="00412064">
      <w:pPr>
        <w:pStyle w:val="Title"/>
        <w:rPr>
          <w:rFonts w:ascii="Arial" w:hAnsi="Arial" w:cs="Arial"/>
          <w:b w:val="0"/>
          <w:bCs w:val="0"/>
          <w:sz w:val="28"/>
        </w:rPr>
      </w:pPr>
    </w:p>
    <w:p w:rsidR="00790FB7" w:rsidRPr="00852EE6" w:rsidRDefault="00790FB7" w:rsidP="00B80EFC">
      <w:pPr>
        <w:ind w:right="-684"/>
        <w:rPr>
          <w:rFonts w:ascii="Arial" w:hAnsi="Arial" w:cs="Arial"/>
          <w:b/>
          <w:bCs/>
          <w:sz w:val="28"/>
        </w:rPr>
      </w:pPr>
      <w:r>
        <w:rPr>
          <w:rFonts w:ascii="Arial" w:hAnsi="Arial" w:cs="Arial"/>
          <w:b/>
          <w:bCs/>
          <w:noProof/>
          <w:sz w:val="28"/>
        </w:rPr>
        <w:drawing>
          <wp:anchor distT="0" distB="0" distL="114300" distR="114300" simplePos="0" relativeHeight="251661312" behindDoc="0" locked="0" layoutInCell="1" allowOverlap="1" wp14:anchorId="17AC5C7C" wp14:editId="4A64CD2C">
            <wp:simplePos x="0" y="0"/>
            <wp:positionH relativeFrom="column">
              <wp:posOffset>5368290</wp:posOffset>
            </wp:positionH>
            <wp:positionV relativeFrom="paragraph">
              <wp:posOffset>57785</wp:posOffset>
            </wp:positionV>
            <wp:extent cx="1189990" cy="1792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9990" cy="1792605"/>
                    </a:xfrm>
                    <a:prstGeom prst="rect">
                      <a:avLst/>
                    </a:prstGeom>
                    <a:noFill/>
                  </pic:spPr>
                </pic:pic>
              </a:graphicData>
            </a:graphic>
            <wp14:sizeRelH relativeFrom="page">
              <wp14:pctWidth>0</wp14:pctWidth>
            </wp14:sizeRelH>
            <wp14:sizeRelV relativeFrom="page">
              <wp14:pctHeight>0</wp14:pctHeight>
            </wp14:sizeRelV>
          </wp:anchor>
        </w:drawing>
      </w:r>
    </w:p>
    <w:p w:rsidR="00790FB7" w:rsidRDefault="00790FB7" w:rsidP="00B80EFC">
      <w:pPr>
        <w:ind w:right="-684"/>
        <w:rPr>
          <w:rFonts w:ascii="Arial" w:hAnsi="Arial" w:cs="Arial"/>
          <w:b/>
          <w:bCs/>
          <w:noProof/>
          <w:sz w:val="24"/>
        </w:rPr>
      </w:pPr>
      <w:r w:rsidRPr="00852EE6">
        <w:rPr>
          <w:rFonts w:ascii="Arial" w:hAnsi="Arial" w:cs="Arial"/>
          <w:b/>
          <w:bCs/>
          <w:sz w:val="28"/>
        </w:rPr>
        <w:t>WHO:</w:t>
      </w:r>
      <w:r>
        <w:rPr>
          <w:rFonts w:ascii="Arial" w:hAnsi="Arial" w:cs="Arial"/>
          <w:b/>
          <w:bCs/>
          <w:sz w:val="28"/>
        </w:rPr>
        <w:tab/>
      </w:r>
      <w:r w:rsidRPr="00103178">
        <w:rPr>
          <w:rFonts w:ascii="Arial" w:hAnsi="Arial" w:cs="Arial"/>
          <w:b/>
          <w:bCs/>
          <w:noProof/>
          <w:sz w:val="28"/>
        </w:rPr>
        <w:t>Zack King</w:t>
      </w:r>
      <w:r w:rsidRPr="00852EE6">
        <w:rPr>
          <w:rFonts w:ascii="Arial" w:hAnsi="Arial" w:cs="Arial"/>
          <w:b/>
          <w:bCs/>
          <w:noProof/>
          <w:sz w:val="28"/>
        </w:rPr>
        <w:t xml:space="preserve">, </w:t>
      </w:r>
      <w:r w:rsidRPr="00103178">
        <w:rPr>
          <w:rFonts w:ascii="Arial" w:hAnsi="Arial" w:cs="Arial"/>
          <w:b/>
          <w:bCs/>
          <w:noProof/>
          <w:sz w:val="24"/>
        </w:rPr>
        <w:t>Rock &amp; Roll</w:t>
      </w:r>
    </w:p>
    <w:p w:rsidR="00790FB7" w:rsidRPr="00FD1CCC" w:rsidRDefault="00790FB7" w:rsidP="00B80EFC">
      <w:pPr>
        <w:ind w:right="-684"/>
        <w:rPr>
          <w:rFonts w:ascii="Arial" w:hAnsi="Arial" w:cs="Arial"/>
          <w:b/>
          <w:bCs/>
          <w:sz w:val="24"/>
        </w:rPr>
      </w:pPr>
    </w:p>
    <w:p w:rsidR="00790FB7" w:rsidRPr="00852EE6" w:rsidRDefault="00790FB7" w:rsidP="00E31371">
      <w:pPr>
        <w:ind w:right="-684"/>
        <w:rPr>
          <w:rFonts w:ascii="Arial" w:hAnsi="Arial" w:cs="Arial"/>
          <w:b/>
          <w:bCs/>
          <w:sz w:val="28"/>
        </w:rPr>
      </w:pPr>
      <w:r w:rsidRPr="00852EE6">
        <w:rPr>
          <w:rFonts w:ascii="Arial" w:hAnsi="Arial" w:cs="Arial"/>
          <w:b/>
          <w:bCs/>
          <w:sz w:val="28"/>
        </w:rPr>
        <w:t>WHAT:</w:t>
      </w:r>
      <w:r>
        <w:rPr>
          <w:rFonts w:ascii="Arial" w:hAnsi="Arial" w:cs="Arial"/>
          <w:b/>
          <w:bCs/>
          <w:sz w:val="28"/>
        </w:rPr>
        <w:tab/>
      </w:r>
      <w:proofErr w:type="spellStart"/>
      <w:r w:rsidRPr="00852EE6">
        <w:rPr>
          <w:rFonts w:ascii="Arial" w:hAnsi="Arial" w:cs="Arial"/>
          <w:b/>
          <w:bCs/>
          <w:sz w:val="28"/>
        </w:rPr>
        <w:t>MasterWorks</w:t>
      </w:r>
      <w:proofErr w:type="spellEnd"/>
      <w:r w:rsidRPr="00852EE6">
        <w:rPr>
          <w:rFonts w:ascii="Arial" w:hAnsi="Arial" w:cs="Arial"/>
          <w:b/>
          <w:bCs/>
          <w:sz w:val="28"/>
        </w:rPr>
        <w:t xml:space="preserve"> Concert Series</w:t>
      </w:r>
    </w:p>
    <w:p w:rsidR="00790FB7" w:rsidRDefault="00790FB7" w:rsidP="00E31371">
      <w:pPr>
        <w:ind w:left="720" w:right="-684" w:firstLine="720"/>
        <w:rPr>
          <w:rFonts w:ascii="Arial" w:hAnsi="Arial" w:cs="Arial"/>
          <w:b/>
          <w:bCs/>
          <w:i/>
          <w:iCs/>
          <w:sz w:val="28"/>
        </w:rPr>
      </w:pPr>
      <w:r w:rsidRPr="00E31371">
        <w:rPr>
          <w:rFonts w:ascii="Arial" w:hAnsi="Arial" w:cs="Arial"/>
          <w:b/>
          <w:bCs/>
          <w:i/>
          <w:iCs/>
          <w:sz w:val="28"/>
        </w:rPr>
        <w:t>FREE and OPEN to the public!</w:t>
      </w:r>
      <w:r w:rsidRPr="00E31371">
        <w:rPr>
          <w:rFonts w:ascii="Arial" w:hAnsi="Arial" w:cs="Arial"/>
          <w:b/>
          <w:bCs/>
          <w:i/>
          <w:iCs/>
          <w:sz w:val="28"/>
        </w:rPr>
        <w:tab/>
      </w:r>
    </w:p>
    <w:p w:rsidR="00790FB7" w:rsidRPr="00E31371" w:rsidRDefault="00790FB7" w:rsidP="00E31371">
      <w:pPr>
        <w:ind w:left="720" w:right="-684" w:firstLine="720"/>
        <w:rPr>
          <w:rFonts w:ascii="Arial" w:hAnsi="Arial" w:cs="Arial"/>
          <w:b/>
          <w:bCs/>
          <w:sz w:val="28"/>
        </w:rPr>
      </w:pPr>
    </w:p>
    <w:p w:rsidR="00790FB7" w:rsidRDefault="00790FB7" w:rsidP="00E31371">
      <w:pPr>
        <w:pStyle w:val="Heading2"/>
        <w:rPr>
          <w:rFonts w:ascii="Arial" w:hAnsi="Arial" w:cs="Arial"/>
          <w:bCs/>
          <w:noProof/>
          <w:sz w:val="28"/>
        </w:rPr>
      </w:pPr>
      <w:r w:rsidRPr="00852EE6">
        <w:rPr>
          <w:rFonts w:ascii="Arial" w:hAnsi="Arial" w:cs="Arial"/>
          <w:bCs/>
          <w:sz w:val="28"/>
        </w:rPr>
        <w:t>WHEN:</w:t>
      </w:r>
      <w:r>
        <w:rPr>
          <w:rFonts w:ascii="Arial" w:hAnsi="Arial" w:cs="Arial"/>
          <w:bCs/>
          <w:sz w:val="28"/>
        </w:rPr>
        <w:tab/>
      </w:r>
      <w:r w:rsidRPr="00790FB7">
        <w:rPr>
          <w:rFonts w:ascii="Arial" w:hAnsi="Arial" w:cs="Arial"/>
          <w:bCs/>
          <w:noProof/>
          <w:sz w:val="28"/>
        </w:rPr>
        <w:t>Thursday, September 20, 2018</w:t>
      </w:r>
      <w:r>
        <w:rPr>
          <w:rFonts w:ascii="Arial" w:hAnsi="Arial" w:cs="Arial"/>
          <w:bCs/>
          <w:noProof/>
          <w:sz w:val="28"/>
        </w:rPr>
        <w:t xml:space="preserve"> </w:t>
      </w:r>
      <w:r>
        <w:rPr>
          <w:rFonts w:ascii="Arial" w:hAnsi="Arial" w:cs="Arial"/>
          <w:bCs/>
          <w:sz w:val="28"/>
        </w:rPr>
        <w:t xml:space="preserve">from </w:t>
      </w:r>
      <w:r w:rsidRPr="00103178">
        <w:rPr>
          <w:rFonts w:ascii="Arial" w:hAnsi="Arial" w:cs="Arial"/>
          <w:bCs/>
          <w:noProof/>
          <w:sz w:val="28"/>
        </w:rPr>
        <w:t>7:00 - 8:00pm</w:t>
      </w:r>
    </w:p>
    <w:p w:rsidR="00790FB7" w:rsidRPr="00412064" w:rsidRDefault="00790FB7" w:rsidP="00412064"/>
    <w:p w:rsidR="00790FB7" w:rsidRDefault="00790FB7" w:rsidP="00E31371">
      <w:pPr>
        <w:rPr>
          <w:rFonts w:ascii="Arial" w:hAnsi="Arial" w:cs="Arial"/>
          <w:b/>
          <w:bCs/>
          <w:sz w:val="28"/>
        </w:rPr>
      </w:pPr>
      <w:r w:rsidRPr="00852EE6">
        <w:rPr>
          <w:rFonts w:ascii="Arial" w:hAnsi="Arial" w:cs="Arial"/>
          <w:b/>
          <w:bCs/>
          <w:sz w:val="28"/>
        </w:rPr>
        <w:t>WHERE</w:t>
      </w:r>
      <w:r>
        <w:rPr>
          <w:rFonts w:ascii="Arial" w:hAnsi="Arial" w:cs="Arial"/>
          <w:b/>
          <w:bCs/>
          <w:sz w:val="28"/>
        </w:rPr>
        <w:t>:</w:t>
      </w:r>
      <w:r>
        <w:rPr>
          <w:rFonts w:ascii="Arial" w:hAnsi="Arial" w:cs="Arial"/>
          <w:b/>
          <w:bCs/>
          <w:sz w:val="28"/>
        </w:rPr>
        <w:tab/>
      </w:r>
      <w:r w:rsidRPr="00103178">
        <w:rPr>
          <w:rFonts w:ascii="Arial" w:hAnsi="Arial" w:cs="Arial"/>
          <w:b/>
          <w:bCs/>
          <w:noProof/>
          <w:sz w:val="28"/>
        </w:rPr>
        <w:t>Austin Street Plaza Corner of Oak &amp; Austin St</w:t>
      </w:r>
    </w:p>
    <w:p w:rsidR="00790FB7" w:rsidRDefault="00790FB7" w:rsidP="00283A19">
      <w:pPr>
        <w:rPr>
          <w:rFonts w:ascii="Arial" w:hAnsi="Arial" w:cs="Arial"/>
          <w:b/>
          <w:bCs/>
          <w:sz w:val="28"/>
        </w:rPr>
      </w:pPr>
    </w:p>
    <w:p w:rsidR="00790FB7" w:rsidRDefault="00790FB7" w:rsidP="001E2DA4">
      <w:pPr>
        <w:pStyle w:val="BodyText"/>
        <w:ind w:firstLine="720"/>
        <w:rPr>
          <w:rFonts w:ascii="Arial" w:hAnsi="Arial" w:cs="Arial"/>
          <w:sz w:val="22"/>
          <w:szCs w:val="24"/>
        </w:rPr>
      </w:pPr>
    </w:p>
    <w:p w:rsidR="00790FB7" w:rsidRPr="00852EE6" w:rsidRDefault="00790FB7" w:rsidP="001E2DA4">
      <w:pPr>
        <w:pStyle w:val="BodyText"/>
        <w:ind w:firstLine="720"/>
        <w:rPr>
          <w:rFonts w:ascii="Arial" w:hAnsi="Arial" w:cs="Arial"/>
          <w:sz w:val="22"/>
          <w:szCs w:val="24"/>
        </w:rPr>
      </w:pPr>
      <w:r>
        <w:rPr>
          <w:rFonts w:ascii="Arial" w:hAnsi="Arial" w:cs="Arial"/>
          <w:sz w:val="22"/>
          <w:szCs w:val="24"/>
        </w:rPr>
        <w:t>Roanoke</w:t>
      </w:r>
      <w:r w:rsidRPr="00852EE6">
        <w:rPr>
          <w:rFonts w:ascii="Arial" w:hAnsi="Arial" w:cs="Arial"/>
          <w:sz w:val="22"/>
          <w:szCs w:val="24"/>
        </w:rPr>
        <w:t xml:space="preserve">, Texas – </w:t>
      </w:r>
      <w:r w:rsidRPr="00852EE6">
        <w:rPr>
          <w:rFonts w:ascii="Arial" w:hAnsi="Arial" w:cs="Arial"/>
          <w:b/>
          <w:bCs/>
          <w:sz w:val="22"/>
          <w:szCs w:val="24"/>
        </w:rPr>
        <w:t xml:space="preserve">Arts Council Northeast </w:t>
      </w:r>
      <w:r w:rsidRPr="00852EE6">
        <w:rPr>
          <w:rFonts w:ascii="Arial" w:hAnsi="Arial" w:cs="Arial"/>
          <w:sz w:val="22"/>
          <w:szCs w:val="24"/>
        </w:rPr>
        <w:t xml:space="preserve">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Roanoke</w:t>
      </w:r>
      <w:r w:rsidRPr="00852EE6">
        <w:rPr>
          <w:rFonts w:ascii="Arial" w:hAnsi="Arial" w:cs="Arial"/>
          <w:b/>
          <w:bCs/>
          <w:sz w:val="22"/>
          <w:szCs w:val="24"/>
        </w:rPr>
        <w:t xml:space="preserve"> </w:t>
      </w:r>
      <w:r w:rsidRPr="00852EE6">
        <w:rPr>
          <w:rFonts w:ascii="Arial" w:hAnsi="Arial" w:cs="Arial"/>
          <w:sz w:val="22"/>
          <w:szCs w:val="24"/>
        </w:rPr>
        <w:t xml:space="preserve">are pleased to welcome </w:t>
      </w:r>
      <w:r w:rsidRPr="00103178">
        <w:rPr>
          <w:rFonts w:ascii="Arial" w:hAnsi="Arial" w:cs="Arial"/>
          <w:b/>
          <w:bCs/>
          <w:noProof/>
          <w:sz w:val="22"/>
          <w:szCs w:val="24"/>
        </w:rPr>
        <w:t>Zack King</w:t>
      </w:r>
      <w:r w:rsidRPr="00852EE6">
        <w:rPr>
          <w:rFonts w:ascii="Arial" w:hAnsi="Arial" w:cs="Arial"/>
          <w:b/>
          <w:bCs/>
          <w:sz w:val="22"/>
          <w:szCs w:val="24"/>
        </w:rPr>
        <w:t xml:space="preserve"> </w:t>
      </w:r>
      <w:r w:rsidRPr="00852EE6">
        <w:rPr>
          <w:rFonts w:ascii="Arial" w:hAnsi="Arial" w:cs="Arial"/>
          <w:sz w:val="22"/>
          <w:szCs w:val="24"/>
        </w:rPr>
        <w:t xml:space="preserve">for a concert on </w:t>
      </w:r>
      <w:r w:rsidRPr="00790FB7">
        <w:rPr>
          <w:rFonts w:ascii="Arial" w:hAnsi="Arial" w:cs="Arial"/>
          <w:noProof/>
          <w:sz w:val="22"/>
          <w:szCs w:val="24"/>
        </w:rPr>
        <w:t>Thursday, September 20, 2018</w:t>
      </w:r>
      <w:r>
        <w:rPr>
          <w:rFonts w:ascii="Arial" w:hAnsi="Arial" w:cs="Arial"/>
          <w:noProof/>
          <w:sz w:val="22"/>
          <w:szCs w:val="24"/>
        </w:rPr>
        <w:t xml:space="preserve"> </w:t>
      </w:r>
      <w:r w:rsidRPr="00852EE6">
        <w:rPr>
          <w:rFonts w:ascii="Arial" w:hAnsi="Arial" w:cs="Arial"/>
          <w:sz w:val="22"/>
          <w:szCs w:val="24"/>
        </w:rPr>
        <w:t xml:space="preserve">at the </w:t>
      </w:r>
      <w:r w:rsidRPr="00103178">
        <w:rPr>
          <w:rFonts w:ascii="Arial" w:hAnsi="Arial" w:cs="Arial"/>
          <w:noProof/>
          <w:sz w:val="22"/>
          <w:szCs w:val="24"/>
        </w:rPr>
        <w:t>Austin Street Plaza Corner of Oak &amp; Austin St</w:t>
      </w:r>
      <w:r w:rsidRPr="00852EE6">
        <w:rPr>
          <w:rFonts w:ascii="Arial" w:hAnsi="Arial" w:cs="Arial"/>
          <w:sz w:val="22"/>
          <w:szCs w:val="24"/>
        </w:rPr>
        <w:t xml:space="preserve">. </w:t>
      </w:r>
    </w:p>
    <w:p w:rsidR="00790FB7" w:rsidRPr="00852EE6" w:rsidRDefault="00790FB7" w:rsidP="001E2DA4">
      <w:pPr>
        <w:pStyle w:val="BodyText"/>
        <w:ind w:firstLine="720"/>
        <w:rPr>
          <w:rFonts w:ascii="Arial" w:hAnsi="Arial" w:cs="Arial"/>
          <w:sz w:val="22"/>
          <w:szCs w:val="24"/>
        </w:rPr>
      </w:pPr>
      <w:r w:rsidRPr="00790FB7">
        <w:rPr>
          <w:rFonts w:ascii="Arial" w:hAnsi="Arial" w:cs="Arial"/>
          <w:sz w:val="22"/>
          <w:szCs w:val="24"/>
        </w:rPr>
        <w:t xml:space="preserve">Zack King and his band have been performing their unique brand of Texas Rock across the U.S. for over 10 years.  In that time they have played with some of the most illustrious superstars in rock and country music.   They kicked off their career opening for legendary singer/songwriter Leon Russell and have since performed with the likes of Bon Jovi, Alabama, Chris Cagle, Bret Michaels, Randy Travis, Keith Anderson, Kevin Fowler, Stone Temple Pilots, Tesla, Ronnie </w:t>
      </w:r>
      <w:proofErr w:type="spellStart"/>
      <w:r w:rsidRPr="00790FB7">
        <w:rPr>
          <w:rFonts w:ascii="Arial" w:hAnsi="Arial" w:cs="Arial"/>
          <w:sz w:val="22"/>
          <w:szCs w:val="24"/>
        </w:rPr>
        <w:t>Milsap</w:t>
      </w:r>
      <w:proofErr w:type="spellEnd"/>
      <w:r w:rsidRPr="00790FB7">
        <w:rPr>
          <w:rFonts w:ascii="Arial" w:hAnsi="Arial" w:cs="Arial"/>
          <w:sz w:val="22"/>
          <w:szCs w:val="24"/>
        </w:rPr>
        <w:t xml:space="preserve"> and many more.  The NHL’s Dallas Stars have been using Zack King </w:t>
      </w:r>
      <w:proofErr w:type="gramStart"/>
      <w:r w:rsidRPr="00790FB7">
        <w:rPr>
          <w:rFonts w:ascii="Arial" w:hAnsi="Arial" w:cs="Arial"/>
          <w:sz w:val="22"/>
          <w:szCs w:val="24"/>
        </w:rPr>
        <w:t>songs</w:t>
      </w:r>
      <w:proofErr w:type="gramEnd"/>
      <w:r w:rsidRPr="00790FB7">
        <w:rPr>
          <w:rFonts w:ascii="Arial" w:hAnsi="Arial" w:cs="Arial"/>
          <w:sz w:val="22"/>
          <w:szCs w:val="24"/>
        </w:rPr>
        <w:t xml:space="preserve"> for years both at Dallas’ American Airlines Center during home games as well as in advertising and promotion for the team.   Most recently, the band’s single “What Do You Say” is being used by CBS Television in Dallas/Fort Worth to promote current programming.  Their song “Big Plan in the Southland” is the theme song for CBS’ DFW Outdoorsman featuring former Dallas Cowboy Marcus Spears.</w:t>
      </w:r>
    </w:p>
    <w:p w:rsidR="00790FB7" w:rsidRPr="00852EE6" w:rsidRDefault="00790FB7" w:rsidP="001E2DA4">
      <w:pPr>
        <w:spacing w:line="360" w:lineRule="auto"/>
        <w:rPr>
          <w:rFonts w:ascii="Arial" w:hAnsi="Arial" w:cs="Arial"/>
          <w:sz w:val="22"/>
          <w:szCs w:val="24"/>
        </w:rPr>
      </w:pPr>
      <w:r w:rsidRPr="00852EE6">
        <w:rPr>
          <w:rFonts w:ascii="Arial" w:hAnsi="Arial" w:cs="Arial"/>
          <w:sz w:val="22"/>
          <w:szCs w:val="24"/>
        </w:rPr>
        <w:tab/>
        <w:t xml:space="preserve">Through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w:t>
      </w:r>
      <w:r w:rsidRPr="00852EE6">
        <w:rPr>
          <w:rFonts w:ascii="Arial" w:hAnsi="Arial" w:cs="Arial"/>
          <w:b/>
          <w:bCs/>
          <w:sz w:val="22"/>
          <w:szCs w:val="24"/>
        </w:rPr>
        <w:t>Arts Council Northeast</w:t>
      </w:r>
      <w:r w:rsidRPr="00852EE6">
        <w:rPr>
          <w:rFonts w:ascii="Arial" w:hAnsi="Arial" w:cs="Arial"/>
          <w:sz w:val="22"/>
          <w:szCs w:val="24"/>
        </w:rPr>
        <w:t xml:space="preserve"> 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Roanoke</w:t>
      </w:r>
      <w:r w:rsidRPr="00852EE6">
        <w:rPr>
          <w:rFonts w:ascii="Arial" w:hAnsi="Arial" w:cs="Arial"/>
          <w:b/>
          <w:bCs/>
          <w:sz w:val="22"/>
          <w:szCs w:val="24"/>
        </w:rPr>
        <w:t xml:space="preserve"> </w:t>
      </w:r>
      <w:r w:rsidRPr="00852EE6">
        <w:rPr>
          <w:rFonts w:ascii="Arial" w:hAnsi="Arial" w:cs="Arial"/>
          <w:sz w:val="22"/>
          <w:szCs w:val="24"/>
        </w:rPr>
        <w:t xml:space="preserve">present free performances on selected evenings throughout the year.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is designed to offer a variety of quality family entertainment to the community by utilizing the talent of local, regional, and national artists.</w:t>
      </w:r>
    </w:p>
    <w:p w:rsidR="00790FB7" w:rsidRPr="00852EE6" w:rsidRDefault="00790FB7" w:rsidP="00851022">
      <w:pPr>
        <w:spacing w:line="360" w:lineRule="auto"/>
        <w:jc w:val="center"/>
        <w:rPr>
          <w:rFonts w:ascii="Arial" w:hAnsi="Arial" w:cs="Arial"/>
          <w:sz w:val="24"/>
          <w:szCs w:val="24"/>
        </w:rPr>
        <w:sectPr w:rsidR="00790FB7" w:rsidRPr="00852EE6" w:rsidSect="0099145B">
          <w:pgSz w:w="12240" w:h="15840" w:code="1"/>
          <w:pgMar w:top="245" w:right="720" w:bottom="245" w:left="720" w:header="0" w:footer="0" w:gutter="0"/>
          <w:pgNumType w:start="1"/>
          <w:cols w:space="720"/>
          <w:docGrid w:linePitch="360"/>
        </w:sectPr>
      </w:pPr>
      <w:r w:rsidRPr="00852EE6">
        <w:rPr>
          <w:rFonts w:ascii="Arial" w:hAnsi="Arial" w:cs="Arial"/>
          <w:noProof/>
          <w:sz w:val="24"/>
          <w:szCs w:val="24"/>
        </w:rPr>
        <w:drawing>
          <wp:anchor distT="0" distB="0" distL="114300" distR="114300" simplePos="0" relativeHeight="251660288" behindDoc="1" locked="0" layoutInCell="1" allowOverlap="1" wp14:anchorId="707399A4" wp14:editId="1DDA1022">
            <wp:simplePos x="0" y="0"/>
            <wp:positionH relativeFrom="column">
              <wp:posOffset>5143500</wp:posOffset>
            </wp:positionH>
            <wp:positionV relativeFrom="paragraph">
              <wp:posOffset>176530</wp:posOffset>
            </wp:positionV>
            <wp:extent cx="1733550" cy="808990"/>
            <wp:effectExtent l="0" t="0" r="0" b="0"/>
            <wp:wrapTight wrapText="bothSides">
              <wp:wrapPolygon edited="0">
                <wp:start x="0" y="0"/>
                <wp:lineTo x="0" y="20854"/>
                <wp:lineTo x="21363" y="20854"/>
                <wp:lineTo x="21363" y="0"/>
                <wp:lineTo x="0" y="0"/>
              </wp:wrapPolygon>
            </wp:wrapTight>
            <wp:docPr id="5" name="Picture 5" descr="July 9 2009 tca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y 9 2009 tca_horizontal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sz w:val="24"/>
          <w:szCs w:val="24"/>
        </w:rPr>
        <w:t xml:space="preserve">***   </w:t>
      </w:r>
    </w:p>
    <w:p w:rsidR="00790FB7" w:rsidRPr="00852EE6" w:rsidRDefault="00790FB7" w:rsidP="0099145B">
      <w:pPr>
        <w:spacing w:line="400" w:lineRule="exact"/>
        <w:rPr>
          <w:rFonts w:ascii="Arial" w:hAnsi="Arial" w:cs="Arial"/>
          <w:sz w:val="24"/>
          <w:szCs w:val="24"/>
        </w:rPr>
      </w:pPr>
    </w:p>
    <w:p w:rsidR="00790FB7" w:rsidRPr="00852EE6" w:rsidRDefault="00790FB7" w:rsidP="0099145B">
      <w:pPr>
        <w:spacing w:line="400" w:lineRule="exact"/>
        <w:rPr>
          <w:rFonts w:ascii="Arial" w:hAnsi="Arial" w:cs="Arial"/>
          <w:sz w:val="24"/>
          <w:szCs w:val="24"/>
        </w:rPr>
      </w:pPr>
    </w:p>
    <w:p w:rsidR="00790FB7" w:rsidRPr="00852EE6" w:rsidRDefault="00790FB7" w:rsidP="0099145B">
      <w:pPr>
        <w:spacing w:line="400" w:lineRule="exact"/>
        <w:rPr>
          <w:rFonts w:ascii="Arial" w:hAnsi="Arial" w:cs="Arial"/>
          <w:sz w:val="24"/>
          <w:szCs w:val="24"/>
        </w:rPr>
      </w:pPr>
    </w:p>
    <w:p w:rsidR="00790FB7" w:rsidRDefault="00790FB7" w:rsidP="00851022">
      <w:pPr>
        <w:spacing w:line="400" w:lineRule="exact"/>
        <w:rPr>
          <w:rFonts w:ascii="Arial" w:hAnsi="Arial" w:cs="Arial"/>
          <w:sz w:val="24"/>
          <w:szCs w:val="24"/>
        </w:rPr>
        <w:sectPr w:rsidR="00790FB7" w:rsidSect="0099145B">
          <w:type w:val="continuous"/>
          <w:pgSz w:w="12240" w:h="15840" w:code="1"/>
          <w:pgMar w:top="245" w:right="1152" w:bottom="245" w:left="1152" w:header="0" w:footer="0" w:gutter="0"/>
          <w:cols w:space="720"/>
          <w:docGrid w:linePitch="360"/>
        </w:sectPr>
      </w:pPr>
    </w:p>
    <w:p w:rsidR="00790FB7" w:rsidRPr="00852EE6" w:rsidRDefault="00790FB7" w:rsidP="00851022">
      <w:pPr>
        <w:spacing w:line="400" w:lineRule="exact"/>
        <w:rPr>
          <w:rFonts w:ascii="Arial" w:hAnsi="Arial" w:cs="Arial"/>
          <w:sz w:val="24"/>
          <w:szCs w:val="24"/>
        </w:rPr>
      </w:pPr>
    </w:p>
    <w:sectPr w:rsidR="00790FB7" w:rsidRPr="00852EE6" w:rsidSect="00790FB7">
      <w:type w:val="continuous"/>
      <w:pgSz w:w="12240" w:h="15840" w:code="1"/>
      <w:pgMar w:top="245" w:right="1152" w:bottom="245"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A1D35"/>
    <w:multiLevelType w:val="hybridMultilevel"/>
    <w:tmpl w:val="BBBE068A"/>
    <w:lvl w:ilvl="0" w:tplc="E3723BF0">
      <w:start w:val="817"/>
      <w:numFmt w:val="bullet"/>
      <w:lvlText w:val="-"/>
      <w:lvlJc w:val="left"/>
      <w:pPr>
        <w:ind w:left="1755" w:hanging="360"/>
      </w:pPr>
      <w:rPr>
        <w:rFonts w:ascii="Arial" w:eastAsia="Times New Roman" w:hAnsi="Arial" w:cs="Arial" w:hint="default"/>
        <w:i/>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FC"/>
    <w:rsid w:val="000117C5"/>
    <w:rsid w:val="00024FA3"/>
    <w:rsid w:val="00025E79"/>
    <w:rsid w:val="00035A86"/>
    <w:rsid w:val="00036399"/>
    <w:rsid w:val="0004040E"/>
    <w:rsid w:val="0004113C"/>
    <w:rsid w:val="00042B40"/>
    <w:rsid w:val="000448D9"/>
    <w:rsid w:val="00055587"/>
    <w:rsid w:val="0006152F"/>
    <w:rsid w:val="00066EE0"/>
    <w:rsid w:val="00075757"/>
    <w:rsid w:val="00082686"/>
    <w:rsid w:val="00085424"/>
    <w:rsid w:val="00090FB1"/>
    <w:rsid w:val="00092084"/>
    <w:rsid w:val="00094473"/>
    <w:rsid w:val="00096A30"/>
    <w:rsid w:val="000A4CEC"/>
    <w:rsid w:val="000A6660"/>
    <w:rsid w:val="000B0807"/>
    <w:rsid w:val="000B1958"/>
    <w:rsid w:val="000B2FAE"/>
    <w:rsid w:val="000C2656"/>
    <w:rsid w:val="000C700E"/>
    <w:rsid w:val="000C773F"/>
    <w:rsid w:val="000D028E"/>
    <w:rsid w:val="000D2702"/>
    <w:rsid w:val="000D36B0"/>
    <w:rsid w:val="000E0215"/>
    <w:rsid w:val="000E05AD"/>
    <w:rsid w:val="000E19E4"/>
    <w:rsid w:val="000E3C16"/>
    <w:rsid w:val="000E3F1A"/>
    <w:rsid w:val="000E4487"/>
    <w:rsid w:val="000E6BD2"/>
    <w:rsid w:val="000F0F7B"/>
    <w:rsid w:val="000F2F20"/>
    <w:rsid w:val="000F4736"/>
    <w:rsid w:val="000F70B2"/>
    <w:rsid w:val="0010018B"/>
    <w:rsid w:val="00102DBC"/>
    <w:rsid w:val="00107062"/>
    <w:rsid w:val="00110DB5"/>
    <w:rsid w:val="0011136B"/>
    <w:rsid w:val="00112D52"/>
    <w:rsid w:val="00112EA4"/>
    <w:rsid w:val="00115024"/>
    <w:rsid w:val="00120C7D"/>
    <w:rsid w:val="00126951"/>
    <w:rsid w:val="00134CDC"/>
    <w:rsid w:val="00135ED6"/>
    <w:rsid w:val="00140CA6"/>
    <w:rsid w:val="00143276"/>
    <w:rsid w:val="0014468C"/>
    <w:rsid w:val="00157FEC"/>
    <w:rsid w:val="00172F3B"/>
    <w:rsid w:val="00177455"/>
    <w:rsid w:val="00180092"/>
    <w:rsid w:val="00181607"/>
    <w:rsid w:val="0018296A"/>
    <w:rsid w:val="0018301E"/>
    <w:rsid w:val="001A1EE2"/>
    <w:rsid w:val="001A592F"/>
    <w:rsid w:val="001B26A8"/>
    <w:rsid w:val="001B368B"/>
    <w:rsid w:val="001B57AE"/>
    <w:rsid w:val="001B5B00"/>
    <w:rsid w:val="001B78FE"/>
    <w:rsid w:val="001C09A5"/>
    <w:rsid w:val="001C3D41"/>
    <w:rsid w:val="001C6EB9"/>
    <w:rsid w:val="001D25EE"/>
    <w:rsid w:val="001D54F9"/>
    <w:rsid w:val="001D5C63"/>
    <w:rsid w:val="001E12FF"/>
    <w:rsid w:val="001E2DA4"/>
    <w:rsid w:val="001E3F98"/>
    <w:rsid w:val="001F0114"/>
    <w:rsid w:val="001F0FC9"/>
    <w:rsid w:val="001F5BC6"/>
    <w:rsid w:val="00201F1E"/>
    <w:rsid w:val="00201FB1"/>
    <w:rsid w:val="00202EA6"/>
    <w:rsid w:val="0020631E"/>
    <w:rsid w:val="00212FB2"/>
    <w:rsid w:val="002167F0"/>
    <w:rsid w:val="0022006B"/>
    <w:rsid w:val="00223487"/>
    <w:rsid w:val="00223939"/>
    <w:rsid w:val="0022753C"/>
    <w:rsid w:val="002309C7"/>
    <w:rsid w:val="00232FFB"/>
    <w:rsid w:val="00236035"/>
    <w:rsid w:val="00236DF1"/>
    <w:rsid w:val="002412F3"/>
    <w:rsid w:val="002454DE"/>
    <w:rsid w:val="00245D95"/>
    <w:rsid w:val="0025050B"/>
    <w:rsid w:val="002544CA"/>
    <w:rsid w:val="00260288"/>
    <w:rsid w:val="002739DE"/>
    <w:rsid w:val="00283A19"/>
    <w:rsid w:val="0028427D"/>
    <w:rsid w:val="0028529C"/>
    <w:rsid w:val="0028776D"/>
    <w:rsid w:val="00290472"/>
    <w:rsid w:val="0029181A"/>
    <w:rsid w:val="0029283C"/>
    <w:rsid w:val="0029342A"/>
    <w:rsid w:val="00294294"/>
    <w:rsid w:val="00295CA6"/>
    <w:rsid w:val="002A1CF5"/>
    <w:rsid w:val="002B6C59"/>
    <w:rsid w:val="002C5B29"/>
    <w:rsid w:val="002C791B"/>
    <w:rsid w:val="002D1745"/>
    <w:rsid w:val="002D3AB2"/>
    <w:rsid w:val="002D659D"/>
    <w:rsid w:val="002F12E1"/>
    <w:rsid w:val="002F5400"/>
    <w:rsid w:val="0030158A"/>
    <w:rsid w:val="00302B33"/>
    <w:rsid w:val="00303949"/>
    <w:rsid w:val="00317121"/>
    <w:rsid w:val="00320B7B"/>
    <w:rsid w:val="0032429C"/>
    <w:rsid w:val="00325777"/>
    <w:rsid w:val="00325A30"/>
    <w:rsid w:val="003270B0"/>
    <w:rsid w:val="0033243B"/>
    <w:rsid w:val="00336662"/>
    <w:rsid w:val="00337355"/>
    <w:rsid w:val="00340023"/>
    <w:rsid w:val="00340943"/>
    <w:rsid w:val="003445F1"/>
    <w:rsid w:val="00345815"/>
    <w:rsid w:val="003509DB"/>
    <w:rsid w:val="00353BEB"/>
    <w:rsid w:val="0035420B"/>
    <w:rsid w:val="00354DC7"/>
    <w:rsid w:val="0036163E"/>
    <w:rsid w:val="003656AD"/>
    <w:rsid w:val="003741B9"/>
    <w:rsid w:val="00377922"/>
    <w:rsid w:val="00377C48"/>
    <w:rsid w:val="00380517"/>
    <w:rsid w:val="003860E2"/>
    <w:rsid w:val="00386547"/>
    <w:rsid w:val="003878B6"/>
    <w:rsid w:val="00390057"/>
    <w:rsid w:val="003927B2"/>
    <w:rsid w:val="003A008E"/>
    <w:rsid w:val="003A049E"/>
    <w:rsid w:val="003A080F"/>
    <w:rsid w:val="003A0E10"/>
    <w:rsid w:val="003A1BB4"/>
    <w:rsid w:val="003A4221"/>
    <w:rsid w:val="003A5643"/>
    <w:rsid w:val="003A5A75"/>
    <w:rsid w:val="003B2626"/>
    <w:rsid w:val="003B2DA6"/>
    <w:rsid w:val="003B3C3B"/>
    <w:rsid w:val="003B5581"/>
    <w:rsid w:val="003C1321"/>
    <w:rsid w:val="003C5AB2"/>
    <w:rsid w:val="003D02AB"/>
    <w:rsid w:val="003D1241"/>
    <w:rsid w:val="003D2A31"/>
    <w:rsid w:val="003D3E71"/>
    <w:rsid w:val="003D6C8E"/>
    <w:rsid w:val="003E123E"/>
    <w:rsid w:val="003E3ABB"/>
    <w:rsid w:val="003E5820"/>
    <w:rsid w:val="003E5BA0"/>
    <w:rsid w:val="003E7FC3"/>
    <w:rsid w:val="003F14D1"/>
    <w:rsid w:val="003F3AD6"/>
    <w:rsid w:val="003F4E1A"/>
    <w:rsid w:val="003F7582"/>
    <w:rsid w:val="00400942"/>
    <w:rsid w:val="004014B6"/>
    <w:rsid w:val="0040242F"/>
    <w:rsid w:val="00402727"/>
    <w:rsid w:val="00405195"/>
    <w:rsid w:val="00412064"/>
    <w:rsid w:val="00415432"/>
    <w:rsid w:val="00416131"/>
    <w:rsid w:val="004238F3"/>
    <w:rsid w:val="00423DDC"/>
    <w:rsid w:val="004301FF"/>
    <w:rsid w:val="00431671"/>
    <w:rsid w:val="0043630E"/>
    <w:rsid w:val="004449A4"/>
    <w:rsid w:val="00447A96"/>
    <w:rsid w:val="0045022A"/>
    <w:rsid w:val="00450CDA"/>
    <w:rsid w:val="0045203D"/>
    <w:rsid w:val="004527B4"/>
    <w:rsid w:val="00454FDC"/>
    <w:rsid w:val="00460D50"/>
    <w:rsid w:val="00461299"/>
    <w:rsid w:val="00463224"/>
    <w:rsid w:val="00463CAF"/>
    <w:rsid w:val="004709CA"/>
    <w:rsid w:val="00470B15"/>
    <w:rsid w:val="0047415A"/>
    <w:rsid w:val="00474FDC"/>
    <w:rsid w:val="00483FAF"/>
    <w:rsid w:val="00487566"/>
    <w:rsid w:val="0049404D"/>
    <w:rsid w:val="0049580E"/>
    <w:rsid w:val="00496903"/>
    <w:rsid w:val="004A07D8"/>
    <w:rsid w:val="004B3B33"/>
    <w:rsid w:val="004B6B68"/>
    <w:rsid w:val="004B77F2"/>
    <w:rsid w:val="004C063E"/>
    <w:rsid w:val="004C7936"/>
    <w:rsid w:val="004D188C"/>
    <w:rsid w:val="004E046A"/>
    <w:rsid w:val="004F0DA8"/>
    <w:rsid w:val="004F2714"/>
    <w:rsid w:val="004F405D"/>
    <w:rsid w:val="004F42CC"/>
    <w:rsid w:val="00502836"/>
    <w:rsid w:val="0051069F"/>
    <w:rsid w:val="00511FDA"/>
    <w:rsid w:val="00516D3A"/>
    <w:rsid w:val="00520123"/>
    <w:rsid w:val="005207D5"/>
    <w:rsid w:val="00527A9C"/>
    <w:rsid w:val="005322B4"/>
    <w:rsid w:val="00532B29"/>
    <w:rsid w:val="0053649D"/>
    <w:rsid w:val="005406CD"/>
    <w:rsid w:val="00540EB1"/>
    <w:rsid w:val="00552A01"/>
    <w:rsid w:val="005608A4"/>
    <w:rsid w:val="00565CB8"/>
    <w:rsid w:val="00573063"/>
    <w:rsid w:val="005741E3"/>
    <w:rsid w:val="0057555C"/>
    <w:rsid w:val="00577485"/>
    <w:rsid w:val="00582FCA"/>
    <w:rsid w:val="00583530"/>
    <w:rsid w:val="00584842"/>
    <w:rsid w:val="00585837"/>
    <w:rsid w:val="005862F4"/>
    <w:rsid w:val="00586EBE"/>
    <w:rsid w:val="00587B56"/>
    <w:rsid w:val="005914C2"/>
    <w:rsid w:val="0059259F"/>
    <w:rsid w:val="00597034"/>
    <w:rsid w:val="005A1AED"/>
    <w:rsid w:val="005A5390"/>
    <w:rsid w:val="005B0AC4"/>
    <w:rsid w:val="005C3176"/>
    <w:rsid w:val="005C33F6"/>
    <w:rsid w:val="005C6334"/>
    <w:rsid w:val="005C6C4A"/>
    <w:rsid w:val="005D05D3"/>
    <w:rsid w:val="005D707F"/>
    <w:rsid w:val="005E0BCC"/>
    <w:rsid w:val="005E4F2B"/>
    <w:rsid w:val="005F357B"/>
    <w:rsid w:val="005F615B"/>
    <w:rsid w:val="005F71BF"/>
    <w:rsid w:val="00601DEC"/>
    <w:rsid w:val="006048A2"/>
    <w:rsid w:val="00605010"/>
    <w:rsid w:val="00615FD3"/>
    <w:rsid w:val="006300A3"/>
    <w:rsid w:val="0063102E"/>
    <w:rsid w:val="006355D2"/>
    <w:rsid w:val="00636706"/>
    <w:rsid w:val="00637E61"/>
    <w:rsid w:val="00640CA2"/>
    <w:rsid w:val="00642228"/>
    <w:rsid w:val="006446DE"/>
    <w:rsid w:val="00651228"/>
    <w:rsid w:val="0065272B"/>
    <w:rsid w:val="00654AA9"/>
    <w:rsid w:val="00657897"/>
    <w:rsid w:val="00657F27"/>
    <w:rsid w:val="00660C84"/>
    <w:rsid w:val="00672AB4"/>
    <w:rsid w:val="00673413"/>
    <w:rsid w:val="00675A05"/>
    <w:rsid w:val="00677540"/>
    <w:rsid w:val="00684714"/>
    <w:rsid w:val="0068511D"/>
    <w:rsid w:val="006915A3"/>
    <w:rsid w:val="00691F7C"/>
    <w:rsid w:val="00696401"/>
    <w:rsid w:val="00696BE4"/>
    <w:rsid w:val="006A5B3B"/>
    <w:rsid w:val="006B1950"/>
    <w:rsid w:val="006B39CD"/>
    <w:rsid w:val="006B4B90"/>
    <w:rsid w:val="006B6D03"/>
    <w:rsid w:val="006C1B06"/>
    <w:rsid w:val="006C1D48"/>
    <w:rsid w:val="006C2103"/>
    <w:rsid w:val="006C4711"/>
    <w:rsid w:val="006C709B"/>
    <w:rsid w:val="006D01D4"/>
    <w:rsid w:val="006D02E0"/>
    <w:rsid w:val="006D423D"/>
    <w:rsid w:val="006D5775"/>
    <w:rsid w:val="006D5987"/>
    <w:rsid w:val="006E7ED8"/>
    <w:rsid w:val="006F4FD1"/>
    <w:rsid w:val="006F679D"/>
    <w:rsid w:val="007058DB"/>
    <w:rsid w:val="007143E5"/>
    <w:rsid w:val="007149C8"/>
    <w:rsid w:val="00715EF2"/>
    <w:rsid w:val="00716526"/>
    <w:rsid w:val="007206CA"/>
    <w:rsid w:val="007219A9"/>
    <w:rsid w:val="00725B65"/>
    <w:rsid w:val="007261EF"/>
    <w:rsid w:val="007326EC"/>
    <w:rsid w:val="00733851"/>
    <w:rsid w:val="00734A2F"/>
    <w:rsid w:val="0074181C"/>
    <w:rsid w:val="00744639"/>
    <w:rsid w:val="00744C81"/>
    <w:rsid w:val="00753532"/>
    <w:rsid w:val="00757005"/>
    <w:rsid w:val="00763DDF"/>
    <w:rsid w:val="00766641"/>
    <w:rsid w:val="007669CF"/>
    <w:rsid w:val="00766C12"/>
    <w:rsid w:val="00770A90"/>
    <w:rsid w:val="00773AB6"/>
    <w:rsid w:val="00777D17"/>
    <w:rsid w:val="00780E35"/>
    <w:rsid w:val="007875CC"/>
    <w:rsid w:val="00790FB7"/>
    <w:rsid w:val="007923A8"/>
    <w:rsid w:val="00794572"/>
    <w:rsid w:val="00795205"/>
    <w:rsid w:val="007977CC"/>
    <w:rsid w:val="007A1EF8"/>
    <w:rsid w:val="007A5DB7"/>
    <w:rsid w:val="007B421D"/>
    <w:rsid w:val="007B5A2A"/>
    <w:rsid w:val="007C161C"/>
    <w:rsid w:val="007C3BE8"/>
    <w:rsid w:val="007D67DD"/>
    <w:rsid w:val="007D6864"/>
    <w:rsid w:val="007D75F0"/>
    <w:rsid w:val="007E3559"/>
    <w:rsid w:val="007E5F38"/>
    <w:rsid w:val="007F05F0"/>
    <w:rsid w:val="007F19D7"/>
    <w:rsid w:val="007F1E28"/>
    <w:rsid w:val="007F1FE4"/>
    <w:rsid w:val="007F617E"/>
    <w:rsid w:val="0080498B"/>
    <w:rsid w:val="00804F41"/>
    <w:rsid w:val="008101E2"/>
    <w:rsid w:val="00815333"/>
    <w:rsid w:val="0082342E"/>
    <w:rsid w:val="00830A30"/>
    <w:rsid w:val="008339C7"/>
    <w:rsid w:val="00835846"/>
    <w:rsid w:val="00842E11"/>
    <w:rsid w:val="0084645F"/>
    <w:rsid w:val="00851022"/>
    <w:rsid w:val="00852EE6"/>
    <w:rsid w:val="0085718D"/>
    <w:rsid w:val="00861666"/>
    <w:rsid w:val="00864051"/>
    <w:rsid w:val="008738A1"/>
    <w:rsid w:val="00876DE5"/>
    <w:rsid w:val="00881C04"/>
    <w:rsid w:val="00885D40"/>
    <w:rsid w:val="00886E91"/>
    <w:rsid w:val="008903DF"/>
    <w:rsid w:val="0089567E"/>
    <w:rsid w:val="008A229E"/>
    <w:rsid w:val="008A5CB6"/>
    <w:rsid w:val="008B580C"/>
    <w:rsid w:val="008B6210"/>
    <w:rsid w:val="008B6574"/>
    <w:rsid w:val="008B7E84"/>
    <w:rsid w:val="008C1166"/>
    <w:rsid w:val="008C4ED8"/>
    <w:rsid w:val="008D33F7"/>
    <w:rsid w:val="008D4C73"/>
    <w:rsid w:val="008D568A"/>
    <w:rsid w:val="008D77F1"/>
    <w:rsid w:val="008F5469"/>
    <w:rsid w:val="008F6FB2"/>
    <w:rsid w:val="0090481A"/>
    <w:rsid w:val="00905252"/>
    <w:rsid w:val="00906A23"/>
    <w:rsid w:val="00906B8C"/>
    <w:rsid w:val="0091210D"/>
    <w:rsid w:val="00914ECC"/>
    <w:rsid w:val="009154B6"/>
    <w:rsid w:val="00916E02"/>
    <w:rsid w:val="0091762C"/>
    <w:rsid w:val="009230D2"/>
    <w:rsid w:val="00924285"/>
    <w:rsid w:val="009270A5"/>
    <w:rsid w:val="00931075"/>
    <w:rsid w:val="009313F0"/>
    <w:rsid w:val="00931CBA"/>
    <w:rsid w:val="0093449E"/>
    <w:rsid w:val="009462C6"/>
    <w:rsid w:val="00947838"/>
    <w:rsid w:val="009547B6"/>
    <w:rsid w:val="009623F9"/>
    <w:rsid w:val="00964E65"/>
    <w:rsid w:val="009665D2"/>
    <w:rsid w:val="0098215D"/>
    <w:rsid w:val="00984407"/>
    <w:rsid w:val="009851BF"/>
    <w:rsid w:val="009909B9"/>
    <w:rsid w:val="00990EC6"/>
    <w:rsid w:val="0099145B"/>
    <w:rsid w:val="009933EA"/>
    <w:rsid w:val="009A2375"/>
    <w:rsid w:val="009A5B9D"/>
    <w:rsid w:val="009B374D"/>
    <w:rsid w:val="009B7021"/>
    <w:rsid w:val="009C0C5C"/>
    <w:rsid w:val="009C19F0"/>
    <w:rsid w:val="009D76AE"/>
    <w:rsid w:val="009E3131"/>
    <w:rsid w:val="009E3FDD"/>
    <w:rsid w:val="009E778E"/>
    <w:rsid w:val="009F0F7B"/>
    <w:rsid w:val="009F1ECF"/>
    <w:rsid w:val="00A061BB"/>
    <w:rsid w:val="00A06B1C"/>
    <w:rsid w:val="00A12E16"/>
    <w:rsid w:val="00A14806"/>
    <w:rsid w:val="00A160F0"/>
    <w:rsid w:val="00A166E7"/>
    <w:rsid w:val="00A221E7"/>
    <w:rsid w:val="00A22869"/>
    <w:rsid w:val="00A27B2E"/>
    <w:rsid w:val="00A319A1"/>
    <w:rsid w:val="00A32198"/>
    <w:rsid w:val="00A330D0"/>
    <w:rsid w:val="00A35936"/>
    <w:rsid w:val="00A35ED9"/>
    <w:rsid w:val="00A40E04"/>
    <w:rsid w:val="00A5024A"/>
    <w:rsid w:val="00A53F8E"/>
    <w:rsid w:val="00A574AA"/>
    <w:rsid w:val="00A660B8"/>
    <w:rsid w:val="00A677F1"/>
    <w:rsid w:val="00A77094"/>
    <w:rsid w:val="00A821BF"/>
    <w:rsid w:val="00A83A80"/>
    <w:rsid w:val="00A83F7B"/>
    <w:rsid w:val="00A841DD"/>
    <w:rsid w:val="00A902E2"/>
    <w:rsid w:val="00A927B6"/>
    <w:rsid w:val="00A94EBE"/>
    <w:rsid w:val="00A97FF6"/>
    <w:rsid w:val="00AA54BA"/>
    <w:rsid w:val="00AA578F"/>
    <w:rsid w:val="00AA5B0C"/>
    <w:rsid w:val="00AA5C75"/>
    <w:rsid w:val="00AB31B2"/>
    <w:rsid w:val="00AB6A69"/>
    <w:rsid w:val="00AC0CDE"/>
    <w:rsid w:val="00AC5118"/>
    <w:rsid w:val="00AC552D"/>
    <w:rsid w:val="00AC7CB4"/>
    <w:rsid w:val="00AD0836"/>
    <w:rsid w:val="00AD0BAA"/>
    <w:rsid w:val="00AD1C9C"/>
    <w:rsid w:val="00AD528D"/>
    <w:rsid w:val="00AD6362"/>
    <w:rsid w:val="00AD7C48"/>
    <w:rsid w:val="00AE166C"/>
    <w:rsid w:val="00AE4B93"/>
    <w:rsid w:val="00AE6568"/>
    <w:rsid w:val="00AE750E"/>
    <w:rsid w:val="00AF1460"/>
    <w:rsid w:val="00B01931"/>
    <w:rsid w:val="00B23BAD"/>
    <w:rsid w:val="00B3218F"/>
    <w:rsid w:val="00B3225C"/>
    <w:rsid w:val="00B3256F"/>
    <w:rsid w:val="00B4172A"/>
    <w:rsid w:val="00B71308"/>
    <w:rsid w:val="00B732BE"/>
    <w:rsid w:val="00B73394"/>
    <w:rsid w:val="00B76CED"/>
    <w:rsid w:val="00B80EFC"/>
    <w:rsid w:val="00B8178E"/>
    <w:rsid w:val="00B86D50"/>
    <w:rsid w:val="00B94AEC"/>
    <w:rsid w:val="00BA2B63"/>
    <w:rsid w:val="00BA58DA"/>
    <w:rsid w:val="00BB42EE"/>
    <w:rsid w:val="00BB5D86"/>
    <w:rsid w:val="00BB6D19"/>
    <w:rsid w:val="00BC3759"/>
    <w:rsid w:val="00BC6A9A"/>
    <w:rsid w:val="00BD12B4"/>
    <w:rsid w:val="00BD23A0"/>
    <w:rsid w:val="00BD2999"/>
    <w:rsid w:val="00BD4E28"/>
    <w:rsid w:val="00BD56E2"/>
    <w:rsid w:val="00BE27D3"/>
    <w:rsid w:val="00BE4204"/>
    <w:rsid w:val="00BE466F"/>
    <w:rsid w:val="00BE49EA"/>
    <w:rsid w:val="00BE721F"/>
    <w:rsid w:val="00BF357B"/>
    <w:rsid w:val="00BF3592"/>
    <w:rsid w:val="00BF68B5"/>
    <w:rsid w:val="00C101D5"/>
    <w:rsid w:val="00C14800"/>
    <w:rsid w:val="00C14FAD"/>
    <w:rsid w:val="00C210D1"/>
    <w:rsid w:val="00C26B01"/>
    <w:rsid w:val="00C27087"/>
    <w:rsid w:val="00C35BE0"/>
    <w:rsid w:val="00C361D6"/>
    <w:rsid w:val="00C36CBB"/>
    <w:rsid w:val="00C4199D"/>
    <w:rsid w:val="00C42D52"/>
    <w:rsid w:val="00C45026"/>
    <w:rsid w:val="00C46778"/>
    <w:rsid w:val="00C61D1E"/>
    <w:rsid w:val="00C62007"/>
    <w:rsid w:val="00C6413F"/>
    <w:rsid w:val="00C733E0"/>
    <w:rsid w:val="00C77B91"/>
    <w:rsid w:val="00C835AB"/>
    <w:rsid w:val="00C86C62"/>
    <w:rsid w:val="00C87165"/>
    <w:rsid w:val="00C909A0"/>
    <w:rsid w:val="00C91CB9"/>
    <w:rsid w:val="00C972DC"/>
    <w:rsid w:val="00CA0142"/>
    <w:rsid w:val="00CA1AA1"/>
    <w:rsid w:val="00CB0F1F"/>
    <w:rsid w:val="00CB218F"/>
    <w:rsid w:val="00CB383E"/>
    <w:rsid w:val="00CB71A4"/>
    <w:rsid w:val="00CB7590"/>
    <w:rsid w:val="00CB7D97"/>
    <w:rsid w:val="00CC3E93"/>
    <w:rsid w:val="00CC58BB"/>
    <w:rsid w:val="00CD02F3"/>
    <w:rsid w:val="00CD6532"/>
    <w:rsid w:val="00CD6CFF"/>
    <w:rsid w:val="00CD6DF4"/>
    <w:rsid w:val="00CE0790"/>
    <w:rsid w:val="00CE1714"/>
    <w:rsid w:val="00CE247F"/>
    <w:rsid w:val="00CF2F1D"/>
    <w:rsid w:val="00CF64A5"/>
    <w:rsid w:val="00CF782A"/>
    <w:rsid w:val="00D00F9A"/>
    <w:rsid w:val="00D04B51"/>
    <w:rsid w:val="00D06709"/>
    <w:rsid w:val="00D110C5"/>
    <w:rsid w:val="00D13C1E"/>
    <w:rsid w:val="00D15548"/>
    <w:rsid w:val="00D16EB7"/>
    <w:rsid w:val="00D266BB"/>
    <w:rsid w:val="00D33A87"/>
    <w:rsid w:val="00D33F55"/>
    <w:rsid w:val="00D42AE6"/>
    <w:rsid w:val="00D43600"/>
    <w:rsid w:val="00D43D4E"/>
    <w:rsid w:val="00D47B1E"/>
    <w:rsid w:val="00D55E12"/>
    <w:rsid w:val="00D658A0"/>
    <w:rsid w:val="00D65BC0"/>
    <w:rsid w:val="00D84B28"/>
    <w:rsid w:val="00D95E85"/>
    <w:rsid w:val="00D9699B"/>
    <w:rsid w:val="00DA127B"/>
    <w:rsid w:val="00DA4B9F"/>
    <w:rsid w:val="00DB0EB2"/>
    <w:rsid w:val="00DC4462"/>
    <w:rsid w:val="00DD5947"/>
    <w:rsid w:val="00DE46EF"/>
    <w:rsid w:val="00DE5B6A"/>
    <w:rsid w:val="00DE5DDA"/>
    <w:rsid w:val="00DF1F9F"/>
    <w:rsid w:val="00DF3536"/>
    <w:rsid w:val="00DF6697"/>
    <w:rsid w:val="00E047F5"/>
    <w:rsid w:val="00E04854"/>
    <w:rsid w:val="00E06272"/>
    <w:rsid w:val="00E10ACD"/>
    <w:rsid w:val="00E10FCB"/>
    <w:rsid w:val="00E1152F"/>
    <w:rsid w:val="00E11D97"/>
    <w:rsid w:val="00E13740"/>
    <w:rsid w:val="00E152EC"/>
    <w:rsid w:val="00E16A69"/>
    <w:rsid w:val="00E21390"/>
    <w:rsid w:val="00E21721"/>
    <w:rsid w:val="00E31089"/>
    <w:rsid w:val="00E31371"/>
    <w:rsid w:val="00E316EB"/>
    <w:rsid w:val="00E3191C"/>
    <w:rsid w:val="00E35144"/>
    <w:rsid w:val="00E36AF4"/>
    <w:rsid w:val="00E40030"/>
    <w:rsid w:val="00E41947"/>
    <w:rsid w:val="00E54676"/>
    <w:rsid w:val="00E75BFA"/>
    <w:rsid w:val="00E83757"/>
    <w:rsid w:val="00E8442B"/>
    <w:rsid w:val="00E85E37"/>
    <w:rsid w:val="00E8751B"/>
    <w:rsid w:val="00E9358D"/>
    <w:rsid w:val="00E9646E"/>
    <w:rsid w:val="00EA075C"/>
    <w:rsid w:val="00EA3FD0"/>
    <w:rsid w:val="00EB0F5B"/>
    <w:rsid w:val="00EB4E13"/>
    <w:rsid w:val="00EC13A4"/>
    <w:rsid w:val="00EC3650"/>
    <w:rsid w:val="00EC3EE1"/>
    <w:rsid w:val="00ED008E"/>
    <w:rsid w:val="00ED30A5"/>
    <w:rsid w:val="00ED4CA0"/>
    <w:rsid w:val="00ED596C"/>
    <w:rsid w:val="00EE0184"/>
    <w:rsid w:val="00EE024A"/>
    <w:rsid w:val="00EE08D0"/>
    <w:rsid w:val="00EE5743"/>
    <w:rsid w:val="00EE5C8F"/>
    <w:rsid w:val="00EE6BE9"/>
    <w:rsid w:val="00EF2138"/>
    <w:rsid w:val="00EF423B"/>
    <w:rsid w:val="00EF522C"/>
    <w:rsid w:val="00F03A7B"/>
    <w:rsid w:val="00F05539"/>
    <w:rsid w:val="00F10DE9"/>
    <w:rsid w:val="00F2508D"/>
    <w:rsid w:val="00F27A0C"/>
    <w:rsid w:val="00F30C53"/>
    <w:rsid w:val="00F31657"/>
    <w:rsid w:val="00F32E9E"/>
    <w:rsid w:val="00F351F0"/>
    <w:rsid w:val="00F36F5A"/>
    <w:rsid w:val="00F4211A"/>
    <w:rsid w:val="00F55EE2"/>
    <w:rsid w:val="00F57250"/>
    <w:rsid w:val="00F575C6"/>
    <w:rsid w:val="00F6074A"/>
    <w:rsid w:val="00F61050"/>
    <w:rsid w:val="00F6526C"/>
    <w:rsid w:val="00F6581B"/>
    <w:rsid w:val="00F658AD"/>
    <w:rsid w:val="00F6695F"/>
    <w:rsid w:val="00F71DE5"/>
    <w:rsid w:val="00F75780"/>
    <w:rsid w:val="00F77AE3"/>
    <w:rsid w:val="00F8484D"/>
    <w:rsid w:val="00F91DDC"/>
    <w:rsid w:val="00F960E3"/>
    <w:rsid w:val="00F96A4D"/>
    <w:rsid w:val="00F97883"/>
    <w:rsid w:val="00FA1231"/>
    <w:rsid w:val="00FA70FB"/>
    <w:rsid w:val="00FB1E45"/>
    <w:rsid w:val="00FB392F"/>
    <w:rsid w:val="00FB5014"/>
    <w:rsid w:val="00FB6141"/>
    <w:rsid w:val="00FC0FA3"/>
    <w:rsid w:val="00FC6939"/>
    <w:rsid w:val="00FC774D"/>
    <w:rsid w:val="00FD0F81"/>
    <w:rsid w:val="00FD1CCC"/>
    <w:rsid w:val="00FE23B7"/>
    <w:rsid w:val="00FE6553"/>
    <w:rsid w:val="00FF1386"/>
    <w:rsid w:val="00FF36EB"/>
    <w:rsid w:val="00FF3B3C"/>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 w:type="paragraph" w:styleId="ListParagraph">
    <w:name w:val="List Paragraph"/>
    <w:basedOn w:val="Normal"/>
    <w:uiPriority w:val="34"/>
    <w:qFormat/>
    <w:rsid w:val="00044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 w:type="paragraph" w:styleId="ListParagraph">
    <w:name w:val="List Paragraph"/>
    <w:basedOn w:val="Normal"/>
    <w:uiPriority w:val="34"/>
    <w:qFormat/>
    <w:rsid w:val="0004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erera@artscouncilnortheast.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1F3A-9E52-4587-97B8-27A9A80A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Links>
    <vt:vector size="6" baseType="variant">
      <vt:variant>
        <vt:i4>4194411</vt:i4>
      </vt:variant>
      <vt:variant>
        <vt:i4>0</vt:i4>
      </vt:variant>
      <vt:variant>
        <vt:i4>0</vt:i4>
      </vt:variant>
      <vt:variant>
        <vt:i4>5</vt:i4>
      </vt:variant>
      <vt:variant>
        <vt:lpwstr>mailto:bmcfarland@artscouncilnortheast.org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cp:lastModifiedBy>
  <cp:revision>2</cp:revision>
  <cp:lastPrinted>2016-02-12T16:19:00Z</cp:lastPrinted>
  <dcterms:created xsi:type="dcterms:W3CDTF">2018-01-19T17:41:00Z</dcterms:created>
  <dcterms:modified xsi:type="dcterms:W3CDTF">2018-08-03T17:53:00Z</dcterms:modified>
</cp:coreProperties>
</file>